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EBF" w:rsidRPr="00647EBF" w:rsidRDefault="00647EBF" w:rsidP="005B6FE7">
      <w:pPr>
        <w:spacing w:after="0" w:line="240" w:lineRule="auto"/>
        <w:jc w:val="center"/>
        <w:rPr>
          <w:rFonts w:ascii="Times New Roman" w:hAnsi="Times New Roman" w:cs="Times New Roman"/>
          <w:b/>
          <w:sz w:val="32"/>
          <w:szCs w:val="24"/>
        </w:rPr>
      </w:pPr>
      <w:r w:rsidRPr="00647EBF">
        <w:rPr>
          <w:rFonts w:ascii="Times New Roman" w:hAnsi="Times New Roman" w:cs="Times New Roman"/>
          <w:b/>
          <w:sz w:val="32"/>
          <w:szCs w:val="24"/>
        </w:rPr>
        <w:t>Агрессивный ребёнок</w:t>
      </w:r>
    </w:p>
    <w:p w:rsidR="00647EBF" w:rsidRPr="00647EBF" w:rsidRDefault="00647EBF" w:rsidP="00647EBF">
      <w:pPr>
        <w:spacing w:after="0" w:line="240" w:lineRule="auto"/>
        <w:rPr>
          <w:rFonts w:ascii="Times New Roman" w:hAnsi="Times New Roman" w:cs="Times New Roman"/>
          <w:sz w:val="24"/>
          <w:szCs w:val="24"/>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w:t>
      </w:r>
      <w:proofErr w:type="spellStart"/>
      <w:r w:rsidRPr="005B6FE7">
        <w:rPr>
          <w:rFonts w:ascii="Times New Roman" w:hAnsi="Times New Roman" w:cs="Times New Roman"/>
          <w:sz w:val="28"/>
          <w:szCs w:val="28"/>
        </w:rPr>
        <w:t>психоэмоционального</w:t>
      </w:r>
      <w:proofErr w:type="spellEnd"/>
      <w:r w:rsidRPr="005B6FE7">
        <w:rPr>
          <w:rFonts w:ascii="Times New Roman" w:hAnsi="Times New Roman" w:cs="Times New Roman"/>
          <w:sz w:val="28"/>
          <w:szCs w:val="28"/>
        </w:rPr>
        <w:t xml:space="preserve"> напряжения, скопившейся внутренней тревожности.</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5B6FE7">
        <w:rPr>
          <w:rFonts w:ascii="Times New Roman" w:hAnsi="Times New Roman" w:cs="Times New Roman"/>
          <w:sz w:val="28"/>
          <w:szCs w:val="28"/>
        </w:rPr>
        <w:t>фильмы</w:t>
      </w:r>
      <w:proofErr w:type="gramEnd"/>
      <w:r w:rsidRPr="005B6FE7">
        <w:rPr>
          <w:rFonts w:ascii="Times New Roman" w:hAnsi="Times New Roman" w:cs="Times New Roman"/>
          <w:sz w:val="28"/>
          <w:szCs w:val="28"/>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Когда это началось?</w:t>
      </w: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Как ребёнок проявляет агрессию?</w:t>
      </w: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В какие моменты ребёнок проявляет агрессию?</w:t>
      </w: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Что явилось причиной агрессивности?</w:t>
      </w: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Что изменилось в поведении ребёнка с того времени?</w:t>
      </w: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Что на самом деле хочет ребёнок?</w:t>
      </w: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Чем вы реально можете ему помочь?</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 xml:space="preserve">Причины агрессивности почти всегда внешние: семейное неблагополучие, лишение чего-то желаемого, разница между желаемым и возможным. </w:t>
      </w:r>
      <w:r w:rsidRPr="005B6FE7">
        <w:rPr>
          <w:rFonts w:ascii="Times New Roman" w:hAnsi="Times New Roman" w:cs="Times New Roman"/>
          <w:sz w:val="28"/>
          <w:szCs w:val="28"/>
        </w:rPr>
        <w:lastRenderedPageBreak/>
        <w:t>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Самое главное – попробуйте раскрепоститься сами, отдайтесь игре, ведь ребёнок непременно почувствует вашу искренность и оценит это.</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"ВЫБИВАЕМ ПЫЛЬ"</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(для детей с 4 лет)</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Каждому участнику даётся "пыльная подушка". Он должен, усердно колотя руками, хорошенько её "почистить".</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"ДЕТСКИЙ ФУТБОЛ"</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(для детей с 4 лет)</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5B6FE7">
        <w:rPr>
          <w:rFonts w:ascii="Times New Roman" w:hAnsi="Times New Roman" w:cs="Times New Roman"/>
          <w:sz w:val="28"/>
          <w:szCs w:val="28"/>
        </w:rPr>
        <w:t>пинать</w:t>
      </w:r>
      <w:proofErr w:type="gramEnd"/>
      <w:r w:rsidRPr="005B6FE7">
        <w:rPr>
          <w:rFonts w:ascii="Times New Roman" w:hAnsi="Times New Roman" w:cs="Times New Roman"/>
          <w:sz w:val="28"/>
          <w:szCs w:val="28"/>
        </w:rPr>
        <w:t>, кидать, отнимать. Главная цель – забить в ворота гол.</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Примечание: взрослый следит за соблюдением правил – нельзя пускать в ход руки, ноги, если нет подушки. Штрафники удаляются с поля.</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"ЧАС ТИШИНЫ И ЧАС “МОЖНО”"</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(для детей с 4 лет)</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Примечание: "часы" можно чередовать, а можно устраивать их в разные дни, главное, чтобы они стали привычными в семье.</w:t>
      </w:r>
    </w:p>
    <w:p w:rsidR="00647EBF" w:rsidRPr="005B6FE7" w:rsidRDefault="00647EBF" w:rsidP="00647EBF">
      <w:pPr>
        <w:spacing w:after="0" w:line="240" w:lineRule="auto"/>
        <w:jc w:val="both"/>
        <w:rPr>
          <w:rFonts w:ascii="Times New Roman" w:hAnsi="Times New Roman" w:cs="Times New Roman"/>
          <w:sz w:val="28"/>
          <w:szCs w:val="28"/>
        </w:rPr>
      </w:pPr>
    </w:p>
    <w:p w:rsidR="005B6FE7" w:rsidRDefault="005B6FE7"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lastRenderedPageBreak/>
        <w:t>"ПАДАЮЩАЯ БАШНЯ"</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(для детей с 5 лет)</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Из подушек строится высокая башня. Задача каждого участника – штурмом взять её (запрыгнуть), издавая победные крики типа:</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 xml:space="preserve"> "А-а-а", "Ура!" и т.д. Побеждает тот, кто запрыгивает на башню, не разрушив её стены.</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Примечание:</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 Каждый участник может сам себе построить башню такой высоты, которую, по его мнению, он способен покорить.</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 После каждого штурма "болельщики" издают громкие крики одобрения и восхищения: "Молодец!", "Здорово!", "Победа!" и т.д.</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"ШТУРМ КРЕПОСТИ"</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(для детей с 5 лет)</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proofErr w:type="gramStart"/>
      <w:r w:rsidRPr="005B6FE7">
        <w:rPr>
          <w:rFonts w:ascii="Times New Roman" w:hAnsi="Times New Roman" w:cs="Times New Roman"/>
          <w:sz w:val="28"/>
          <w:szCs w:val="28"/>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5B6FE7">
        <w:rPr>
          <w:rFonts w:ascii="Times New Roman" w:hAnsi="Times New Roman" w:cs="Times New Roman"/>
          <w:sz w:val="28"/>
          <w:szCs w:val="28"/>
        </w:rPr>
        <w:t xml:space="preserve"> У </w:t>
      </w:r>
      <w:proofErr w:type="gramStart"/>
      <w:r w:rsidRPr="005B6FE7">
        <w:rPr>
          <w:rFonts w:ascii="Times New Roman" w:hAnsi="Times New Roman" w:cs="Times New Roman"/>
          <w:sz w:val="28"/>
          <w:szCs w:val="28"/>
        </w:rPr>
        <w:t>играющих</w:t>
      </w:r>
      <w:proofErr w:type="gramEnd"/>
      <w:r w:rsidRPr="005B6FE7">
        <w:rPr>
          <w:rFonts w:ascii="Times New Roman" w:hAnsi="Times New Roman" w:cs="Times New Roman"/>
          <w:sz w:val="28"/>
          <w:szCs w:val="28"/>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"РУГАЕМСЯ ОВОЩАМИ"</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(для детей с 5 лет)</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 xml:space="preserve">Предложите детям поругаться, но не плохими словами, а … овощами: </w:t>
      </w:r>
      <w:proofErr w:type="gramStart"/>
      <w:r w:rsidRPr="005B6FE7">
        <w:rPr>
          <w:rFonts w:ascii="Times New Roman" w:hAnsi="Times New Roman" w:cs="Times New Roman"/>
          <w:sz w:val="28"/>
          <w:szCs w:val="28"/>
        </w:rPr>
        <w:t>"Ты – огурец", "А ты – редиска", "Ты – морковка", "А та – тыква" и т.д.</w:t>
      </w:r>
      <w:proofErr w:type="gramEnd"/>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Примечание: Прежде, чем поругать ребёнка плохим словом, вспомните это упражнение.</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"ПО КОЧКАМ"</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(для детей с 5 лет)</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 xml:space="preserve">Подушки раскладываются на полу на расстоянии, которое можно преодолеть в прыжке с некоторым усилием. Играющие – "лягушки", живущие на болоте. </w:t>
      </w:r>
      <w:r w:rsidRPr="005B6FE7">
        <w:rPr>
          <w:rFonts w:ascii="Times New Roman" w:hAnsi="Times New Roman" w:cs="Times New Roman"/>
          <w:sz w:val="28"/>
          <w:szCs w:val="28"/>
        </w:rPr>
        <w:lastRenderedPageBreak/>
        <w:t>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"ЖУЖА"</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(для детей с 6 лет)</w:t>
      </w:r>
    </w:p>
    <w:p w:rsidR="00647EBF" w:rsidRPr="005B6FE7" w:rsidRDefault="00647EBF" w:rsidP="00647EBF">
      <w:pPr>
        <w:spacing w:after="0" w:line="240" w:lineRule="auto"/>
        <w:jc w:val="both"/>
        <w:rPr>
          <w:rFonts w:ascii="Times New Roman" w:hAnsi="Times New Roman" w:cs="Times New Roman"/>
          <w:sz w:val="28"/>
          <w:szCs w:val="28"/>
        </w:rPr>
      </w:pPr>
    </w:p>
    <w:p w:rsidR="00647EBF"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w:t>
      </w:r>
      <w:proofErr w:type="spellStart"/>
      <w:r w:rsidRPr="005B6FE7">
        <w:rPr>
          <w:rFonts w:ascii="Times New Roman" w:hAnsi="Times New Roman" w:cs="Times New Roman"/>
          <w:sz w:val="28"/>
          <w:szCs w:val="28"/>
        </w:rPr>
        <w:t>Жужа</w:t>
      </w:r>
      <w:proofErr w:type="spellEnd"/>
      <w:r w:rsidRPr="005B6FE7">
        <w:rPr>
          <w:rFonts w:ascii="Times New Roman" w:hAnsi="Times New Roman" w:cs="Times New Roman"/>
          <w:sz w:val="28"/>
          <w:szCs w:val="28"/>
        </w:rPr>
        <w:t>" сидит на стуле с полотенцем в руках. Все остальные бегают вокруг неё, строят рожицы, дразнят, дотрагиваются до неё, щекочут. "</w:t>
      </w:r>
      <w:proofErr w:type="spellStart"/>
      <w:r w:rsidRPr="005B6FE7">
        <w:rPr>
          <w:rFonts w:ascii="Times New Roman" w:hAnsi="Times New Roman" w:cs="Times New Roman"/>
          <w:sz w:val="28"/>
          <w:szCs w:val="28"/>
        </w:rPr>
        <w:t>Жужа</w:t>
      </w:r>
      <w:proofErr w:type="spellEnd"/>
      <w:r w:rsidRPr="005B6FE7">
        <w:rPr>
          <w:rFonts w:ascii="Times New Roman" w:hAnsi="Times New Roman" w:cs="Times New Roman"/>
          <w:sz w:val="28"/>
          <w:szCs w:val="28"/>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647EBF" w:rsidRPr="005B6FE7" w:rsidRDefault="00647EBF" w:rsidP="00647EBF">
      <w:pPr>
        <w:spacing w:after="0" w:line="240" w:lineRule="auto"/>
        <w:jc w:val="both"/>
        <w:rPr>
          <w:rFonts w:ascii="Times New Roman" w:hAnsi="Times New Roman" w:cs="Times New Roman"/>
          <w:sz w:val="28"/>
          <w:szCs w:val="28"/>
        </w:rPr>
      </w:pPr>
    </w:p>
    <w:p w:rsidR="00D92FEC" w:rsidRPr="005B6FE7" w:rsidRDefault="00647EBF" w:rsidP="00647EBF">
      <w:pPr>
        <w:spacing w:after="0" w:line="240" w:lineRule="auto"/>
        <w:jc w:val="both"/>
        <w:rPr>
          <w:rFonts w:ascii="Times New Roman" w:hAnsi="Times New Roman" w:cs="Times New Roman"/>
          <w:sz w:val="28"/>
          <w:szCs w:val="28"/>
        </w:rPr>
      </w:pPr>
      <w:r w:rsidRPr="005B6FE7">
        <w:rPr>
          <w:rFonts w:ascii="Times New Roman" w:hAnsi="Times New Roman" w:cs="Times New Roman"/>
          <w:sz w:val="28"/>
          <w:szCs w:val="28"/>
        </w:rPr>
        <w:t>Примечание: взрослый следит за формой выражения "дразнилок". Они не должны быть обидными и болезненными</w:t>
      </w:r>
    </w:p>
    <w:sectPr w:rsidR="00D92FEC" w:rsidRPr="005B6FE7" w:rsidSect="00943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7EBF"/>
    <w:rsid w:val="005B6FE7"/>
    <w:rsid w:val="00647EBF"/>
    <w:rsid w:val="00943921"/>
    <w:rsid w:val="00D92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942</Words>
  <Characters>5371</Characters>
  <Application>Microsoft Office Word</Application>
  <DocSecurity>0</DocSecurity>
  <Lines>44</Lines>
  <Paragraphs>12</Paragraphs>
  <ScaleCrop>false</ScaleCrop>
  <Company>Microsoft</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Викторовна</dc:creator>
  <cp:keywords/>
  <dc:description/>
  <cp:lastModifiedBy>Галина Викторовна</cp:lastModifiedBy>
  <cp:revision>4</cp:revision>
  <cp:lastPrinted>2011-10-21T01:52:00Z</cp:lastPrinted>
  <dcterms:created xsi:type="dcterms:W3CDTF">2011-10-21T01:50:00Z</dcterms:created>
  <dcterms:modified xsi:type="dcterms:W3CDTF">2012-07-16T05:33:00Z</dcterms:modified>
</cp:coreProperties>
</file>